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D2" w:rsidRPr="00B22C93" w:rsidRDefault="008E0E35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proofErr w:type="gramStart"/>
      <w:r>
        <w:rPr>
          <w:color w:val="231F20"/>
          <w:w w:val="105"/>
          <w:lang w:val="ru-RU"/>
        </w:rPr>
        <w:t>Учреждение</w:t>
      </w:r>
      <w:r w:rsidRPr="00346661">
        <w:rPr>
          <w:color w:val="231F20"/>
          <w:w w:val="105"/>
          <w:lang w:val="ru-RU"/>
        </w:rPr>
        <w:t>:</w:t>
      </w:r>
      <w:r w:rsidRPr="00346661">
        <w:rPr>
          <w:color w:val="231F20"/>
          <w:spacing w:val="3"/>
          <w:lang w:val="ru-RU"/>
        </w:rPr>
        <w:t xml:space="preserve"> </w:t>
      </w:r>
      <w:r w:rsidRPr="00346661">
        <w:rPr>
          <w:color w:val="231F20"/>
          <w:w w:val="102"/>
          <w:u w:val="single" w:color="CADDF2"/>
          <w:lang w:val="ru-RU"/>
        </w:rPr>
        <w:t xml:space="preserve"> </w:t>
      </w:r>
      <w:r w:rsidR="00346661">
        <w:rPr>
          <w:color w:val="231F20"/>
          <w:w w:val="102"/>
          <w:u w:val="single" w:color="CADDF2"/>
          <w:lang w:val="ru-RU"/>
        </w:rPr>
        <w:t>ГБДОУ</w:t>
      </w:r>
      <w:proofErr w:type="gramEnd"/>
      <w:r w:rsidR="00346661">
        <w:rPr>
          <w:color w:val="231F20"/>
          <w:w w:val="102"/>
          <w:u w:val="single" w:color="CADDF2"/>
          <w:lang w:val="ru-RU"/>
        </w:rPr>
        <w:t xml:space="preserve"> 26</w:t>
      </w:r>
      <w:r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</w:rPr>
      </w:pPr>
      <w:r>
        <w:rPr>
          <w:b/>
          <w:color w:val="231F20"/>
          <w:w w:val="105"/>
          <w:sz w:val="18"/>
          <w:lang w:val="ru-RU"/>
        </w:rPr>
        <w:t xml:space="preserve">Номер </w:t>
      </w:r>
      <w:proofErr w:type="gramStart"/>
      <w:r>
        <w:rPr>
          <w:b/>
          <w:color w:val="231F20"/>
          <w:w w:val="105"/>
          <w:sz w:val="18"/>
          <w:lang w:val="ru-RU"/>
        </w:rPr>
        <w:t>группы</w:t>
      </w:r>
      <w:r>
        <w:rPr>
          <w:b/>
          <w:color w:val="231F20"/>
          <w:w w:val="105"/>
          <w:sz w:val="18"/>
        </w:rPr>
        <w:t>: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w w:val="102"/>
          <w:sz w:val="18"/>
          <w:u w:val="single" w:color="CADDF2"/>
        </w:rPr>
        <w:t xml:space="preserve"> </w:t>
      </w:r>
      <w:r w:rsidR="00346661">
        <w:rPr>
          <w:b/>
          <w:color w:val="231F20"/>
          <w:w w:val="102"/>
          <w:sz w:val="18"/>
          <w:u w:val="single" w:color="CADDF2"/>
          <w:lang w:val="ru-RU"/>
        </w:rPr>
        <w:t>Родничок</w:t>
      </w:r>
      <w:proofErr w:type="gramEnd"/>
      <w:r>
        <w:rPr>
          <w:b/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346661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b/>
          <w:sz w:val="18"/>
          <w:u w:val="single"/>
          <w:lang w:val="ru-RU"/>
        </w:rPr>
      </w:pPr>
      <w:r w:rsidRPr="00346661">
        <w:rPr>
          <w:b/>
          <w:color w:val="231F20"/>
          <w:w w:val="105"/>
          <w:sz w:val="18"/>
          <w:u w:val="single"/>
          <w:lang w:val="ru-RU"/>
        </w:rPr>
        <w:t>Модуль № 6 «Поведение в общественном</w:t>
      </w:r>
      <w:r w:rsidRPr="00346661">
        <w:rPr>
          <w:b/>
          <w:color w:val="231F20"/>
          <w:spacing w:val="-29"/>
          <w:w w:val="105"/>
          <w:sz w:val="18"/>
          <w:u w:val="single"/>
          <w:lang w:val="ru-RU"/>
        </w:rPr>
        <w:t xml:space="preserve"> </w:t>
      </w:r>
      <w:r w:rsidRPr="00346661">
        <w:rPr>
          <w:b/>
          <w:color w:val="231F20"/>
          <w:w w:val="105"/>
          <w:sz w:val="18"/>
          <w:u w:val="single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8E0E35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proofErr w:type="gramStart"/>
      <w:r w:rsidR="00B22C93" w:rsidRPr="00B22C93">
        <w:rPr>
          <w:color w:val="231F20"/>
          <w:w w:val="105"/>
          <w:lang w:val="ru-RU"/>
        </w:rPr>
        <w:t>):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 w:rsidR="00346661" w:rsidRPr="00346661">
        <w:rPr>
          <w:b/>
          <w:color w:val="231F20"/>
          <w:w w:val="102"/>
          <w:u w:val="single" w:color="CADDF2"/>
          <w:lang w:val="ru-RU"/>
        </w:rPr>
        <w:t>3</w:t>
      </w:r>
      <w:proofErr w:type="gramEnd"/>
      <w:r w:rsidR="00B22C93" w:rsidRPr="00B22C93">
        <w:rPr>
          <w:color w:val="231F20"/>
          <w:u w:val="single" w:color="CADDF2"/>
          <w:lang w:val="ru-RU"/>
        </w:rPr>
        <w:tab/>
      </w:r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(например: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23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апреля/20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воспитанников):</w:t>
      </w:r>
      <w:r w:rsidR="00346661">
        <w:rPr>
          <w:color w:val="231F20"/>
          <w:w w:val="105"/>
          <w:lang w:val="ru-RU"/>
        </w:rPr>
        <w:t xml:space="preserve"> </w:t>
      </w:r>
      <w:r w:rsidR="00346661" w:rsidRPr="00346661">
        <w:rPr>
          <w:b/>
          <w:color w:val="231F20"/>
          <w:w w:val="105"/>
          <w:u w:val="single"/>
          <w:lang w:val="ru-RU"/>
        </w:rPr>
        <w:t>с 8 апреля/19 по 15 апреля/19</w:t>
      </w:r>
    </w:p>
    <w:p w:rsidR="001B44D2" w:rsidRPr="00B22C93" w:rsidRDefault="008E0E35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полном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объеме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сценарию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использованием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элементов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из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методических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рекомендаций</w:t>
      </w:r>
      <w:r w:rsidRPr="00B22C93">
        <w:rPr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к</w:t>
      </w:r>
      <w:r w:rsidRPr="00B22C93">
        <w:rPr>
          <w:color w:val="231F20"/>
          <w:spacing w:val="-1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модулю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</w:p>
    <w:p w:rsidR="001B44D2" w:rsidRPr="00346661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  <w:lang w:val="ru-RU"/>
        </w:rPr>
      </w:pPr>
      <w:r w:rsidRPr="00346661">
        <w:rPr>
          <w:b/>
          <w:color w:val="231F20"/>
          <w:w w:val="105"/>
          <w:sz w:val="18"/>
          <w:u w:val="single"/>
          <w:lang w:val="ru-RU"/>
        </w:rPr>
        <w:t>отдельные блоки</w:t>
      </w:r>
      <w:r w:rsidRPr="00346661">
        <w:rPr>
          <w:b/>
          <w:color w:val="231F20"/>
          <w:spacing w:val="-23"/>
          <w:w w:val="105"/>
          <w:sz w:val="18"/>
          <w:u w:val="single"/>
          <w:lang w:val="ru-RU"/>
        </w:rPr>
        <w:t xml:space="preserve"> </w:t>
      </w:r>
      <w:r w:rsidRPr="00346661">
        <w:rPr>
          <w:b/>
          <w:color w:val="231F20"/>
          <w:w w:val="105"/>
          <w:sz w:val="18"/>
          <w:u w:val="single"/>
          <w:lang w:val="ru-RU"/>
        </w:rPr>
        <w:t xml:space="preserve">(уточните </w:t>
      </w:r>
      <w:proofErr w:type="gramStart"/>
      <w:r w:rsidRPr="00346661">
        <w:rPr>
          <w:b/>
          <w:color w:val="231F20"/>
          <w:w w:val="105"/>
          <w:sz w:val="18"/>
          <w:u w:val="single"/>
          <w:lang w:val="ru-RU"/>
        </w:rPr>
        <w:t>какие</w:t>
      </w:r>
      <w:r w:rsidRPr="00346661">
        <w:rPr>
          <w:color w:val="231F20"/>
          <w:w w:val="105"/>
          <w:sz w:val="18"/>
          <w:lang w:val="ru-RU"/>
        </w:rPr>
        <w:t>)</w:t>
      </w:r>
      <w:r w:rsidRPr="00346661">
        <w:rPr>
          <w:color w:val="231F20"/>
          <w:spacing w:val="-2"/>
          <w:sz w:val="18"/>
          <w:lang w:val="ru-RU"/>
        </w:rPr>
        <w:t xml:space="preserve"> </w:t>
      </w:r>
      <w:r w:rsidRPr="00346661">
        <w:rPr>
          <w:color w:val="231F20"/>
          <w:w w:val="102"/>
          <w:sz w:val="18"/>
          <w:u w:color="CADDF2"/>
          <w:lang w:val="ru-RU"/>
        </w:rPr>
        <w:t xml:space="preserve"> </w:t>
      </w:r>
      <w:r w:rsidR="00346661" w:rsidRPr="00346661">
        <w:rPr>
          <w:color w:val="231F20"/>
          <w:sz w:val="18"/>
          <w:u w:color="CADDF2"/>
          <w:lang w:val="ru-RU"/>
        </w:rPr>
        <w:t>вводный</w:t>
      </w:r>
      <w:proofErr w:type="gramEnd"/>
      <w:r w:rsidR="00346661" w:rsidRPr="00346661">
        <w:rPr>
          <w:color w:val="231F20"/>
          <w:sz w:val="18"/>
          <w:u w:color="CADDF2"/>
          <w:lang w:val="ru-RU"/>
        </w:rPr>
        <w:t xml:space="preserve"> блок, образовательный блок 1, 2, 3, домашнее задание.</w:t>
      </w:r>
      <w:r w:rsidRPr="00346661">
        <w:rPr>
          <w:color w:val="231F20"/>
          <w:sz w:val="18"/>
          <w:u w:color="CADDF2"/>
          <w:lang w:val="ru-RU"/>
        </w:rPr>
        <w:tab/>
      </w:r>
    </w:p>
    <w:p w:rsidR="001B44D2" w:rsidRPr="008E0E35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  <w:lang w:val="ru-RU"/>
        </w:rPr>
      </w:pPr>
      <w:r w:rsidRPr="00346661">
        <w:rPr>
          <w:color w:val="231F20"/>
          <w:w w:val="105"/>
          <w:sz w:val="18"/>
          <w:lang w:val="ru-RU"/>
        </w:rPr>
        <w:t>свой вариант</w:t>
      </w:r>
      <w:r w:rsidR="008E0E35">
        <w:rPr>
          <w:color w:val="231F20"/>
          <w:w w:val="105"/>
          <w:sz w:val="18"/>
          <w:lang w:val="ru-RU"/>
        </w:rPr>
        <w:t xml:space="preserve"> </w:t>
      </w:r>
      <w:bookmarkStart w:id="0" w:name="_GoBack"/>
      <w:r w:rsidR="008E0E35" w:rsidRPr="008E0E35">
        <w:rPr>
          <w:b/>
          <w:color w:val="231F20"/>
          <w:w w:val="105"/>
          <w:sz w:val="18"/>
          <w:u w:val="single"/>
          <w:lang w:val="ru-RU"/>
        </w:rPr>
        <w:t>Дополнения проблемных ситуаций в играх.</w:t>
      </w:r>
      <w:bookmarkEnd w:id="0"/>
      <w:r w:rsidRPr="008E0E35">
        <w:rPr>
          <w:color w:val="231F20"/>
          <w:sz w:val="18"/>
          <w:u w:val="single" w:color="CADDF2"/>
          <w:lang w:val="ru-RU"/>
        </w:rPr>
        <w:tab/>
      </w:r>
    </w:p>
    <w:p w:rsidR="001B44D2" w:rsidRPr="008E0E35" w:rsidRDefault="001B44D2">
      <w:pPr>
        <w:pStyle w:val="a3"/>
        <w:rPr>
          <w:sz w:val="22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proofErr w:type="gramStart"/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46661">
        <w:rPr>
          <w:color w:val="231F20"/>
          <w:w w:val="102"/>
          <w:sz w:val="18"/>
          <w:u w:val="single" w:color="CADDF2"/>
          <w:lang w:val="ru-RU"/>
        </w:rPr>
        <w:t>8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proofErr w:type="gramStart"/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46661">
        <w:rPr>
          <w:color w:val="231F20"/>
          <w:w w:val="102"/>
          <w:sz w:val="18"/>
          <w:u w:val="single" w:color="CADDF2"/>
          <w:lang w:val="ru-RU"/>
        </w:rPr>
        <w:t>6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</w:t>
      </w:r>
      <w:proofErr w:type="gramStart"/>
      <w:r w:rsidRPr="00B22C93">
        <w:rPr>
          <w:color w:val="231F20"/>
          <w:w w:val="105"/>
          <w:sz w:val="18"/>
          <w:lang w:val="ru-RU"/>
        </w:rPr>
        <w:t>умеют)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46661">
        <w:rPr>
          <w:color w:val="231F20"/>
          <w:w w:val="102"/>
          <w:sz w:val="18"/>
          <w:u w:val="single" w:color="CADDF2"/>
          <w:lang w:val="ru-RU"/>
        </w:rPr>
        <w:t>5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8E0E35">
      <w:pPr>
        <w:pStyle w:val="a3"/>
        <w:spacing w:before="6"/>
        <w:rPr>
          <w:sz w:val="29"/>
          <w:lang w:val="ru-RU"/>
        </w:rPr>
      </w:pPr>
      <w:r>
        <w:pict>
          <v:line id="_x0000_s1028" style="position:absolute;z-index:-251655680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8E0E35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7" style="position:absolute;z-index:-25165465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8E0E35">
      <w:pPr>
        <w:pStyle w:val="a3"/>
        <w:spacing w:before="4"/>
        <w:rPr>
          <w:sz w:val="10"/>
          <w:lang w:val="ru-RU"/>
        </w:rPr>
      </w:pPr>
      <w:r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r w:rsidR="00346661">
        <w:rPr>
          <w:color w:val="231F20"/>
          <w:w w:val="105"/>
          <w:u w:val="single" w:color="CADDF2"/>
          <w:lang w:val="ru-RU"/>
        </w:rPr>
        <w:t>Сиверцева А.С.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sectPr w:rsidR="001B44D2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1B44D2"/>
    <w:rsid w:val="00346661"/>
    <w:rsid w:val="008E0E35"/>
    <w:rsid w:val="00B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74CA7BE4-4305-4E02-97D4-A0654F28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сиверцева</cp:lastModifiedBy>
  <cp:revision>6</cp:revision>
  <dcterms:created xsi:type="dcterms:W3CDTF">2019-03-04T12:38:00Z</dcterms:created>
  <dcterms:modified xsi:type="dcterms:W3CDTF">2019-03-21T19:21:00Z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